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0EF8" w14:textId="6143F7DF" w:rsidR="00284BA0" w:rsidRPr="009D3045" w:rsidRDefault="00284BA0" w:rsidP="00D43859">
      <w:pPr>
        <w:ind w:left="1170" w:right="720" w:firstLine="63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045">
        <w:rPr>
          <w:rFonts w:ascii="Times New Roman" w:hAnsi="Times New Roman" w:cs="Times New Roman"/>
          <w:b/>
          <w:bCs/>
          <w:sz w:val="24"/>
          <w:szCs w:val="24"/>
        </w:rPr>
        <w:t>RESOLUTION NO. ###-##</w:t>
      </w:r>
    </w:p>
    <w:p w14:paraId="1B0E7876" w14:textId="058C597C" w:rsidR="00284BA0" w:rsidRPr="009D3045" w:rsidRDefault="00D83431" w:rsidP="00D43859">
      <w:pPr>
        <w:ind w:left="630" w:right="6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3045">
        <w:rPr>
          <w:rFonts w:ascii="Times New Roman" w:hAnsi="Times New Roman" w:cs="Times New Roman"/>
          <w:sz w:val="24"/>
          <w:szCs w:val="24"/>
        </w:rPr>
        <w:t xml:space="preserve">A RESOLUTION OF THE </w:t>
      </w:r>
      <w:r w:rsidR="00D43859" w:rsidRPr="009D3045">
        <w:rPr>
          <w:rFonts w:ascii="Times New Roman" w:hAnsi="Times New Roman" w:cs="Times New Roman"/>
          <w:sz w:val="24"/>
          <w:szCs w:val="24"/>
          <w:highlight w:val="yellow"/>
        </w:rPr>
        <w:t>[LOCAL GOVERNING BODY]</w:t>
      </w:r>
      <w:r w:rsidRPr="009D3045">
        <w:rPr>
          <w:rFonts w:ascii="Times New Roman" w:hAnsi="Times New Roman" w:cs="Times New Roman"/>
          <w:sz w:val="24"/>
          <w:szCs w:val="24"/>
        </w:rPr>
        <w:t xml:space="preserve"> </w:t>
      </w:r>
      <w:r w:rsidR="00D43859" w:rsidRPr="009D3045">
        <w:rPr>
          <w:rFonts w:ascii="Times New Roman" w:hAnsi="Times New Roman" w:cs="Times New Roman"/>
          <w:sz w:val="24"/>
          <w:szCs w:val="24"/>
        </w:rPr>
        <w:t xml:space="preserve">TO </w:t>
      </w:r>
      <w:r w:rsidRPr="009D3045">
        <w:rPr>
          <w:rFonts w:ascii="Times New Roman" w:hAnsi="Times New Roman" w:cs="Times New Roman"/>
          <w:sz w:val="24"/>
          <w:szCs w:val="24"/>
        </w:rPr>
        <w:t xml:space="preserve">DESIGNATE </w:t>
      </w:r>
      <w:r w:rsidR="005A58D9" w:rsidRPr="009D3045">
        <w:rPr>
          <w:rFonts w:ascii="Times New Roman" w:hAnsi="Times New Roman" w:cs="Times New Roman"/>
          <w:sz w:val="24"/>
          <w:szCs w:val="24"/>
        </w:rPr>
        <w:t xml:space="preserve">AS A “VISION ZERO CITY”, ESTABLISH A VISION ZERO </w:t>
      </w:r>
      <w:r w:rsidR="00A94487" w:rsidRPr="009D3045">
        <w:rPr>
          <w:rFonts w:ascii="Times New Roman" w:hAnsi="Times New Roman" w:cs="Times New Roman"/>
          <w:sz w:val="24"/>
          <w:szCs w:val="24"/>
        </w:rPr>
        <w:t>C</w:t>
      </w:r>
      <w:r w:rsidR="005A58D9" w:rsidRPr="009D3045">
        <w:rPr>
          <w:rFonts w:ascii="Times New Roman" w:hAnsi="Times New Roman" w:cs="Times New Roman"/>
          <w:sz w:val="24"/>
          <w:szCs w:val="24"/>
        </w:rPr>
        <w:t xml:space="preserve">OORDINATING COMMITTEE, DIRECT STAFF TO CREATE A VISION ZERO ACTION PLAN, ESTABLISH A GOAL OF NO SEVERE TRAFFIC INJURIES OR FATALITIES BY </w:t>
      </w:r>
      <w:r w:rsidR="00D43859" w:rsidRPr="009D3045">
        <w:rPr>
          <w:rFonts w:ascii="Times New Roman" w:hAnsi="Times New Roman" w:cs="Times New Roman"/>
          <w:sz w:val="24"/>
          <w:szCs w:val="24"/>
          <w:highlight w:val="yellow"/>
        </w:rPr>
        <w:t>XXX</w:t>
      </w:r>
      <w:r w:rsidR="005A58D9" w:rsidRPr="009D3045">
        <w:rPr>
          <w:rFonts w:ascii="Times New Roman" w:hAnsi="Times New Roman" w:cs="Times New Roman"/>
          <w:sz w:val="24"/>
          <w:szCs w:val="24"/>
        </w:rPr>
        <w:t xml:space="preserve">; </w:t>
      </w:r>
      <w:r w:rsidRPr="009D3045">
        <w:rPr>
          <w:rFonts w:ascii="Times New Roman" w:hAnsi="Times New Roman" w:cs="Times New Roman"/>
          <w:sz w:val="24"/>
          <w:szCs w:val="24"/>
        </w:rPr>
        <w:t>DIRECTING AND AUTHORIZING THE CITY MANAGER TO TAKE ALL NECESSARY ACTIONS TO EFFECTUATE SAME; PROVIDING A CONFLICTS CLAUSE; PROVIDING AN EFFECTIVE DATE; AND FOR OTHER PURPOSES.</w:t>
      </w:r>
    </w:p>
    <w:p w14:paraId="7D3ACECF" w14:textId="56847120" w:rsidR="00631B3F" w:rsidRPr="009D3045" w:rsidRDefault="00C65CCF" w:rsidP="00592479">
      <w:pPr>
        <w:rPr>
          <w:rFonts w:ascii="Times New Roman" w:hAnsi="Times New Roman" w:cs="Times New Roman"/>
          <w:sz w:val="24"/>
          <w:szCs w:val="24"/>
        </w:rPr>
      </w:pPr>
      <w:r w:rsidRPr="009D3045">
        <w:rPr>
          <w:rFonts w:ascii="Times New Roman" w:hAnsi="Times New Roman" w:cs="Times New Roman"/>
          <w:sz w:val="24"/>
          <w:szCs w:val="24"/>
        </w:rPr>
        <w:tab/>
      </w:r>
      <w:r w:rsidR="00D202B1" w:rsidRPr="009D3045">
        <w:rPr>
          <w:rFonts w:ascii="Times New Roman" w:hAnsi="Times New Roman" w:cs="Times New Roman"/>
          <w:sz w:val="24"/>
          <w:szCs w:val="24"/>
        </w:rPr>
        <w:t xml:space="preserve"> </w:t>
      </w:r>
      <w:r w:rsidR="00D83431" w:rsidRPr="009D3045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9D3045">
        <w:rPr>
          <w:rFonts w:ascii="Times New Roman" w:hAnsi="Times New Roman" w:cs="Times New Roman"/>
          <w:sz w:val="24"/>
          <w:szCs w:val="24"/>
        </w:rPr>
        <w:t xml:space="preserve">, </w:t>
      </w:r>
      <w:r w:rsidR="00631B3F" w:rsidRPr="009D3045">
        <w:rPr>
          <w:rFonts w:ascii="Times New Roman" w:hAnsi="Times New Roman" w:cs="Times New Roman"/>
          <w:sz w:val="24"/>
          <w:szCs w:val="24"/>
        </w:rPr>
        <w:t>t</w:t>
      </w:r>
      <w:r w:rsidRPr="009D3045">
        <w:rPr>
          <w:rFonts w:ascii="Times New Roman" w:hAnsi="Times New Roman" w:cs="Times New Roman"/>
          <w:sz w:val="24"/>
          <w:szCs w:val="24"/>
        </w:rPr>
        <w:t xml:space="preserve">he State of Florida </w:t>
      </w:r>
      <w:r w:rsidR="00631B3F" w:rsidRPr="009D3045">
        <w:rPr>
          <w:rFonts w:ascii="Times New Roman" w:hAnsi="Times New Roman" w:cs="Times New Roman"/>
          <w:sz w:val="24"/>
          <w:szCs w:val="24"/>
        </w:rPr>
        <w:t xml:space="preserve">is </w:t>
      </w:r>
      <w:r w:rsidR="00744109" w:rsidRPr="009D3045">
        <w:rPr>
          <w:rFonts w:ascii="Times New Roman" w:hAnsi="Times New Roman" w:cs="Times New Roman"/>
          <w:sz w:val="24"/>
          <w:szCs w:val="24"/>
        </w:rPr>
        <w:t xml:space="preserve">one of </w:t>
      </w:r>
      <w:r w:rsidR="00631B3F" w:rsidRPr="009D3045">
        <w:rPr>
          <w:rFonts w:ascii="Times New Roman" w:hAnsi="Times New Roman" w:cs="Times New Roman"/>
          <w:sz w:val="24"/>
          <w:szCs w:val="24"/>
        </w:rPr>
        <w:t>the most dangerous state</w:t>
      </w:r>
      <w:r w:rsidR="00744109" w:rsidRPr="009D3045">
        <w:rPr>
          <w:rFonts w:ascii="Times New Roman" w:hAnsi="Times New Roman" w:cs="Times New Roman"/>
          <w:sz w:val="24"/>
          <w:szCs w:val="24"/>
        </w:rPr>
        <w:t>s</w:t>
      </w:r>
      <w:r w:rsidR="00631B3F" w:rsidRPr="009D3045">
        <w:rPr>
          <w:rFonts w:ascii="Times New Roman" w:hAnsi="Times New Roman" w:cs="Times New Roman"/>
          <w:sz w:val="24"/>
          <w:szCs w:val="24"/>
        </w:rPr>
        <w:t xml:space="preserve"> for people walking, consistent</w:t>
      </w:r>
      <w:r w:rsidR="00035802" w:rsidRPr="009D3045">
        <w:rPr>
          <w:rFonts w:ascii="Times New Roman" w:hAnsi="Times New Roman" w:cs="Times New Roman"/>
          <w:sz w:val="24"/>
          <w:szCs w:val="24"/>
        </w:rPr>
        <w:t>ly</w:t>
      </w:r>
      <w:r w:rsidR="00631B3F" w:rsidRPr="009D3045">
        <w:rPr>
          <w:rFonts w:ascii="Times New Roman" w:hAnsi="Times New Roman" w:cs="Times New Roman"/>
          <w:sz w:val="24"/>
          <w:szCs w:val="24"/>
        </w:rPr>
        <w:t xml:space="preserve"> </w:t>
      </w:r>
      <w:r w:rsidR="00F13706" w:rsidRPr="009D3045">
        <w:rPr>
          <w:rFonts w:ascii="Times New Roman" w:hAnsi="Times New Roman" w:cs="Times New Roman"/>
          <w:sz w:val="24"/>
          <w:szCs w:val="24"/>
        </w:rPr>
        <w:t>rank</w:t>
      </w:r>
      <w:r w:rsidR="00744109" w:rsidRPr="009D3045">
        <w:rPr>
          <w:rFonts w:ascii="Times New Roman" w:hAnsi="Times New Roman" w:cs="Times New Roman"/>
          <w:sz w:val="24"/>
          <w:szCs w:val="24"/>
        </w:rPr>
        <w:t>ing</w:t>
      </w:r>
      <w:r w:rsidR="00F13706" w:rsidRPr="009D3045">
        <w:rPr>
          <w:rFonts w:ascii="Times New Roman" w:hAnsi="Times New Roman" w:cs="Times New Roman"/>
          <w:sz w:val="24"/>
          <w:szCs w:val="24"/>
        </w:rPr>
        <w:t xml:space="preserve"> among the most deadly</w:t>
      </w:r>
      <w:r w:rsidR="00631B3F" w:rsidRPr="009D3045">
        <w:rPr>
          <w:rFonts w:ascii="Times New Roman" w:hAnsi="Times New Roman" w:cs="Times New Roman"/>
          <w:sz w:val="24"/>
          <w:szCs w:val="24"/>
        </w:rPr>
        <w:t xml:space="preserve"> on the Pedestrian Danger Index by Smart Growth America, with the </w:t>
      </w:r>
      <w:r w:rsidR="00C327C7" w:rsidRPr="009D3045">
        <w:rPr>
          <w:rFonts w:ascii="Times New Roman" w:hAnsi="Times New Roman" w:cs="Times New Roman"/>
          <w:sz w:val="24"/>
          <w:szCs w:val="24"/>
        </w:rPr>
        <w:t>Miami-F</w:t>
      </w:r>
      <w:r w:rsidR="00273B3A" w:rsidRPr="009D3045">
        <w:rPr>
          <w:rFonts w:ascii="Times New Roman" w:hAnsi="Times New Roman" w:cs="Times New Roman"/>
          <w:sz w:val="24"/>
          <w:szCs w:val="24"/>
        </w:rPr>
        <w:t>or</w:t>
      </w:r>
      <w:r w:rsidR="00C327C7" w:rsidRPr="009D3045">
        <w:rPr>
          <w:rFonts w:ascii="Times New Roman" w:hAnsi="Times New Roman" w:cs="Times New Roman"/>
          <w:sz w:val="24"/>
          <w:szCs w:val="24"/>
        </w:rPr>
        <w:t>t Lauderdale-</w:t>
      </w:r>
      <w:r w:rsidR="008A2FCE" w:rsidRPr="009D3045">
        <w:rPr>
          <w:rFonts w:ascii="Times New Roman" w:hAnsi="Times New Roman" w:cs="Times New Roman"/>
          <w:sz w:val="24"/>
          <w:szCs w:val="24"/>
        </w:rPr>
        <w:t>West Palm Beach urbanized area consistently ranking as one of the worst metropolitan areas</w:t>
      </w:r>
      <w:r w:rsidR="00273B3A" w:rsidRPr="009D3045">
        <w:rPr>
          <w:rFonts w:ascii="Times New Roman" w:hAnsi="Times New Roman" w:cs="Times New Roman"/>
          <w:sz w:val="24"/>
          <w:szCs w:val="24"/>
        </w:rPr>
        <w:t xml:space="preserve"> in the country</w:t>
      </w:r>
      <w:r w:rsidR="00631B3F" w:rsidRPr="009D3045">
        <w:rPr>
          <w:rFonts w:ascii="Times New Roman" w:hAnsi="Times New Roman" w:cs="Times New Roman"/>
          <w:sz w:val="24"/>
          <w:szCs w:val="24"/>
        </w:rPr>
        <w:t>; and</w:t>
      </w:r>
    </w:p>
    <w:p w14:paraId="277AD515" w14:textId="542E7DCF" w:rsidR="00EF05A2" w:rsidRPr="009D3045" w:rsidRDefault="00EF05A2" w:rsidP="005924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3045">
        <w:rPr>
          <w:rFonts w:ascii="Times New Roman" w:hAnsi="Times New Roman" w:cs="Times New Roman"/>
          <w:sz w:val="24"/>
          <w:szCs w:val="24"/>
        </w:rPr>
        <w:tab/>
      </w:r>
      <w:r w:rsidRPr="009D3045">
        <w:rPr>
          <w:rFonts w:ascii="Times New Roman" w:hAnsi="Times New Roman" w:cs="Times New Roman"/>
          <w:b/>
          <w:bCs/>
          <w:sz w:val="24"/>
          <w:szCs w:val="24"/>
        </w:rPr>
        <w:t xml:space="preserve">WHEREAS, </w:t>
      </w:r>
      <w:r w:rsidR="009D3045">
        <w:rPr>
          <w:rFonts w:ascii="Times New Roman" w:hAnsi="Times New Roman" w:cs="Times New Roman"/>
          <w:sz w:val="24"/>
          <w:szCs w:val="24"/>
        </w:rPr>
        <w:t xml:space="preserve">nearly </w:t>
      </w:r>
      <w:r w:rsidR="00440E46">
        <w:rPr>
          <w:rFonts w:ascii="Times New Roman" w:hAnsi="Times New Roman" w:cs="Times New Roman"/>
          <w:sz w:val="24"/>
          <w:szCs w:val="24"/>
        </w:rPr>
        <w:t>200</w:t>
      </w:r>
      <w:r w:rsidR="71E21436" w:rsidRPr="009D3045">
        <w:rPr>
          <w:rFonts w:ascii="Times New Roman" w:hAnsi="Times New Roman" w:cs="Times New Roman"/>
          <w:sz w:val="24"/>
          <w:szCs w:val="24"/>
        </w:rPr>
        <w:t xml:space="preserve"> </w:t>
      </w:r>
      <w:r w:rsidR="00B17B3D" w:rsidRPr="009D3045">
        <w:rPr>
          <w:rFonts w:ascii="Times New Roman" w:hAnsi="Times New Roman" w:cs="Times New Roman"/>
          <w:sz w:val="24"/>
          <w:szCs w:val="24"/>
        </w:rPr>
        <w:t>people</w:t>
      </w:r>
      <w:r w:rsidR="009956C5" w:rsidRPr="009D3045">
        <w:rPr>
          <w:rFonts w:ascii="Times New Roman" w:hAnsi="Times New Roman" w:cs="Times New Roman"/>
          <w:sz w:val="24"/>
          <w:szCs w:val="24"/>
        </w:rPr>
        <w:t xml:space="preserve"> in Palm Beach County and </w:t>
      </w:r>
      <w:r w:rsidR="00000F1C">
        <w:rPr>
          <w:rFonts w:ascii="Times New Roman" w:hAnsi="Times New Roman" w:cs="Times New Roman"/>
          <w:sz w:val="24"/>
          <w:szCs w:val="24"/>
        </w:rPr>
        <w:t xml:space="preserve">over 3,000 </w:t>
      </w:r>
      <w:r w:rsidR="002F456C" w:rsidRPr="009D3045">
        <w:rPr>
          <w:rFonts w:ascii="Times New Roman" w:hAnsi="Times New Roman" w:cs="Times New Roman"/>
          <w:sz w:val="24"/>
          <w:szCs w:val="24"/>
        </w:rPr>
        <w:t>people</w:t>
      </w:r>
      <w:r w:rsidR="009956C5" w:rsidRPr="009D3045">
        <w:rPr>
          <w:rFonts w:ascii="Times New Roman" w:hAnsi="Times New Roman" w:cs="Times New Roman"/>
          <w:sz w:val="24"/>
          <w:szCs w:val="24"/>
        </w:rPr>
        <w:t xml:space="preserve"> statewide</w:t>
      </w:r>
      <w:r w:rsidR="00B17B3D" w:rsidRPr="009D3045">
        <w:rPr>
          <w:rFonts w:ascii="Times New Roman" w:hAnsi="Times New Roman" w:cs="Times New Roman"/>
          <w:sz w:val="24"/>
          <w:szCs w:val="24"/>
        </w:rPr>
        <w:t xml:space="preserve"> die</w:t>
      </w:r>
      <w:r w:rsidR="00440E46">
        <w:rPr>
          <w:rFonts w:ascii="Times New Roman" w:hAnsi="Times New Roman" w:cs="Times New Roman"/>
          <w:sz w:val="24"/>
          <w:szCs w:val="24"/>
        </w:rPr>
        <w:t>d</w:t>
      </w:r>
      <w:r w:rsidR="00B17B3D" w:rsidRPr="009D3045">
        <w:rPr>
          <w:rFonts w:ascii="Times New Roman" w:hAnsi="Times New Roman" w:cs="Times New Roman"/>
          <w:sz w:val="24"/>
          <w:szCs w:val="24"/>
        </w:rPr>
        <w:t xml:space="preserve"> on </w:t>
      </w:r>
      <w:r w:rsidR="00000F1C">
        <w:rPr>
          <w:rFonts w:ascii="Times New Roman" w:hAnsi="Times New Roman" w:cs="Times New Roman"/>
          <w:sz w:val="24"/>
          <w:szCs w:val="24"/>
        </w:rPr>
        <w:t xml:space="preserve">Florida roads </w:t>
      </w:r>
      <w:r w:rsidR="00440E46">
        <w:rPr>
          <w:rFonts w:ascii="Times New Roman" w:hAnsi="Times New Roman" w:cs="Times New Roman"/>
          <w:sz w:val="24"/>
          <w:szCs w:val="24"/>
        </w:rPr>
        <w:t>in 2024</w:t>
      </w:r>
      <w:r w:rsidR="009956C5" w:rsidRPr="009D3045">
        <w:rPr>
          <w:rFonts w:ascii="Times New Roman" w:hAnsi="Times New Roman" w:cs="Times New Roman"/>
          <w:sz w:val="24"/>
          <w:szCs w:val="24"/>
        </w:rPr>
        <w:t>;</w:t>
      </w:r>
    </w:p>
    <w:p w14:paraId="260C5702" w14:textId="10F0E40A" w:rsidR="00937767" w:rsidRPr="009D3045" w:rsidRDefault="000A3C21" w:rsidP="00937767">
      <w:pPr>
        <w:rPr>
          <w:rFonts w:ascii="Times New Roman" w:hAnsi="Times New Roman" w:cs="Times New Roman"/>
          <w:sz w:val="24"/>
          <w:szCs w:val="24"/>
        </w:rPr>
      </w:pPr>
      <w:r w:rsidRPr="009D3045">
        <w:rPr>
          <w:rFonts w:ascii="Times New Roman" w:hAnsi="Times New Roman" w:cs="Times New Roman"/>
          <w:sz w:val="24"/>
          <w:szCs w:val="24"/>
        </w:rPr>
        <w:tab/>
      </w:r>
      <w:r w:rsidR="00937767" w:rsidRPr="009D3045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="00937767" w:rsidRPr="009D3045">
        <w:rPr>
          <w:rFonts w:ascii="Times New Roman" w:hAnsi="Times New Roman" w:cs="Times New Roman"/>
          <w:sz w:val="24"/>
          <w:szCs w:val="24"/>
        </w:rPr>
        <w:t xml:space="preserve">, </w:t>
      </w:r>
      <w:r w:rsidR="00072D2D" w:rsidRPr="009D3045">
        <w:rPr>
          <w:rFonts w:ascii="Times New Roman" w:hAnsi="Times New Roman" w:cs="Times New Roman"/>
          <w:sz w:val="24"/>
          <w:szCs w:val="24"/>
        </w:rPr>
        <w:t>Vision Zero starts with the belief that everyone has the right to move safely in their communities</w:t>
      </w:r>
      <w:r w:rsidR="007E2389" w:rsidRPr="009D3045">
        <w:rPr>
          <w:rFonts w:ascii="Times New Roman" w:hAnsi="Times New Roman" w:cs="Times New Roman"/>
          <w:sz w:val="24"/>
          <w:szCs w:val="24"/>
        </w:rPr>
        <w:t xml:space="preserve"> regardless of how they move</w:t>
      </w:r>
      <w:r w:rsidR="00072D2D" w:rsidRPr="009D3045">
        <w:rPr>
          <w:rFonts w:ascii="Times New Roman" w:hAnsi="Times New Roman" w:cs="Times New Roman"/>
          <w:sz w:val="24"/>
          <w:szCs w:val="24"/>
        </w:rPr>
        <w:t>, and that system designers</w:t>
      </w:r>
      <w:r w:rsidR="009D3045">
        <w:rPr>
          <w:rFonts w:ascii="Times New Roman" w:hAnsi="Times New Roman" w:cs="Times New Roman"/>
          <w:sz w:val="24"/>
          <w:szCs w:val="24"/>
        </w:rPr>
        <w:t>,</w:t>
      </w:r>
      <w:r w:rsidR="00072D2D" w:rsidRPr="009D3045">
        <w:rPr>
          <w:rFonts w:ascii="Times New Roman" w:hAnsi="Times New Roman" w:cs="Times New Roman"/>
          <w:sz w:val="24"/>
          <w:szCs w:val="24"/>
        </w:rPr>
        <w:t xml:space="preserve"> and policy makers share the responsibility to ensure safe systems for travel</w:t>
      </w:r>
      <w:r w:rsidR="00937767" w:rsidRPr="009D3045">
        <w:rPr>
          <w:rFonts w:ascii="Times New Roman" w:hAnsi="Times New Roman" w:cs="Times New Roman"/>
          <w:sz w:val="24"/>
          <w:szCs w:val="24"/>
        </w:rPr>
        <w:t>; and</w:t>
      </w:r>
    </w:p>
    <w:p w14:paraId="6B02CA79" w14:textId="4487C2EA" w:rsidR="00631B3F" w:rsidRPr="009D3045" w:rsidRDefault="00D83431" w:rsidP="0086795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D3045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="00631B3F" w:rsidRPr="009D3045">
        <w:rPr>
          <w:rFonts w:ascii="Times New Roman" w:hAnsi="Times New Roman" w:cs="Times New Roman"/>
          <w:sz w:val="24"/>
          <w:szCs w:val="24"/>
        </w:rPr>
        <w:t xml:space="preserve">, </w:t>
      </w:r>
      <w:r w:rsidR="00F1706B" w:rsidRPr="009D3045">
        <w:rPr>
          <w:rFonts w:ascii="Times New Roman" w:hAnsi="Times New Roman" w:cs="Times New Roman"/>
          <w:sz w:val="24"/>
          <w:szCs w:val="24"/>
        </w:rPr>
        <w:t>death and serious injuries</w:t>
      </w:r>
      <w:r w:rsidR="00BB7959" w:rsidRPr="009D3045">
        <w:rPr>
          <w:rFonts w:ascii="Times New Roman" w:hAnsi="Times New Roman" w:cs="Times New Roman"/>
          <w:sz w:val="24"/>
          <w:szCs w:val="24"/>
        </w:rPr>
        <w:t xml:space="preserve"> are</w:t>
      </w:r>
      <w:r w:rsidR="00631B3F" w:rsidRPr="009D3045">
        <w:rPr>
          <w:rFonts w:ascii="Times New Roman" w:hAnsi="Times New Roman" w:cs="Times New Roman"/>
          <w:sz w:val="24"/>
          <w:szCs w:val="24"/>
        </w:rPr>
        <w:t xml:space="preserve"> not acceptable for citizens, commuters, guests, or others who live, work, or play in </w:t>
      </w:r>
      <w:r w:rsidR="00867959" w:rsidRPr="009D3045">
        <w:rPr>
          <w:rFonts w:ascii="Times New Roman" w:hAnsi="Times New Roman" w:cs="Times New Roman"/>
          <w:sz w:val="24"/>
          <w:szCs w:val="24"/>
        </w:rPr>
        <w:t>[</w:t>
      </w:r>
      <w:r w:rsidR="009D3045" w:rsidRPr="009D3045">
        <w:rPr>
          <w:rFonts w:ascii="Times New Roman" w:hAnsi="Times New Roman" w:cs="Times New Roman"/>
          <w:sz w:val="24"/>
          <w:szCs w:val="24"/>
          <w:highlight w:val="yellow"/>
        </w:rPr>
        <w:t>LOCAL GOVERNING BODY</w:t>
      </w:r>
      <w:r w:rsidR="00867959" w:rsidRPr="009D3045">
        <w:rPr>
          <w:rFonts w:ascii="Times New Roman" w:hAnsi="Times New Roman" w:cs="Times New Roman"/>
          <w:sz w:val="24"/>
          <w:szCs w:val="24"/>
        </w:rPr>
        <w:t>]</w:t>
      </w:r>
      <w:r w:rsidR="00631B3F" w:rsidRPr="009D3045">
        <w:rPr>
          <w:rFonts w:ascii="Times New Roman" w:hAnsi="Times New Roman" w:cs="Times New Roman"/>
          <w:sz w:val="24"/>
          <w:szCs w:val="24"/>
        </w:rPr>
        <w:t xml:space="preserve">; and </w:t>
      </w:r>
    </w:p>
    <w:p w14:paraId="0BA665E0" w14:textId="69FD56A7" w:rsidR="001360BF" w:rsidRPr="009D3045" w:rsidRDefault="001360BF" w:rsidP="000136F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D3045">
        <w:rPr>
          <w:rFonts w:ascii="Times New Roman" w:hAnsi="Times New Roman" w:cs="Times New Roman"/>
          <w:b/>
          <w:bCs/>
          <w:sz w:val="24"/>
          <w:szCs w:val="24"/>
        </w:rPr>
        <w:t xml:space="preserve">WHEREAS, </w:t>
      </w:r>
      <w:r w:rsidRPr="009D3045">
        <w:rPr>
          <w:rFonts w:ascii="Times New Roman" w:hAnsi="Times New Roman" w:cs="Times New Roman"/>
          <w:sz w:val="24"/>
          <w:szCs w:val="24"/>
        </w:rPr>
        <w:t>key elements of the Vision Zero system include: reframing traffic fatalities as preventable; focusing on system failure; reducing the impact of coll</w:t>
      </w:r>
      <w:r w:rsidR="00576FF9" w:rsidRPr="009D3045">
        <w:rPr>
          <w:rFonts w:ascii="Times New Roman" w:hAnsi="Times New Roman" w:cs="Times New Roman"/>
          <w:sz w:val="24"/>
          <w:szCs w:val="24"/>
        </w:rPr>
        <w:t>isions</w:t>
      </w:r>
      <w:r w:rsidRPr="009D3045">
        <w:rPr>
          <w:rFonts w:ascii="Times New Roman" w:hAnsi="Times New Roman" w:cs="Times New Roman"/>
          <w:sz w:val="24"/>
          <w:szCs w:val="24"/>
        </w:rPr>
        <w:t>; adopting a safe</w:t>
      </w:r>
      <w:r w:rsidR="00D44CB9" w:rsidRPr="009D3045">
        <w:rPr>
          <w:rFonts w:ascii="Times New Roman" w:hAnsi="Times New Roman" w:cs="Times New Roman"/>
          <w:sz w:val="24"/>
          <w:szCs w:val="24"/>
        </w:rPr>
        <w:t xml:space="preserve"> </w:t>
      </w:r>
      <w:r w:rsidRPr="009D3045">
        <w:rPr>
          <w:rFonts w:ascii="Times New Roman" w:hAnsi="Times New Roman" w:cs="Times New Roman"/>
          <w:sz w:val="24"/>
          <w:szCs w:val="24"/>
        </w:rPr>
        <w:t xml:space="preserve">system approach for vehicles, bicycles and </w:t>
      </w:r>
      <w:r w:rsidR="00D44CB9" w:rsidRPr="009D3045">
        <w:rPr>
          <w:rFonts w:ascii="Times New Roman" w:hAnsi="Times New Roman" w:cs="Times New Roman"/>
          <w:sz w:val="24"/>
          <w:szCs w:val="24"/>
        </w:rPr>
        <w:t xml:space="preserve">pedestrians; data-driven decision making; and viewing road safety as a </w:t>
      </w:r>
      <w:r w:rsidR="69F6F4FC" w:rsidRPr="009D3045">
        <w:rPr>
          <w:rFonts w:ascii="Times New Roman" w:hAnsi="Times New Roman" w:cs="Times New Roman"/>
          <w:sz w:val="24"/>
          <w:szCs w:val="24"/>
        </w:rPr>
        <w:t>community</w:t>
      </w:r>
      <w:r w:rsidR="00D44CB9" w:rsidRPr="009D3045">
        <w:rPr>
          <w:rFonts w:ascii="Times New Roman" w:hAnsi="Times New Roman" w:cs="Times New Roman"/>
          <w:sz w:val="24"/>
          <w:szCs w:val="24"/>
        </w:rPr>
        <w:t>; and</w:t>
      </w:r>
    </w:p>
    <w:p w14:paraId="4605E37D" w14:textId="77777777" w:rsidR="000136F1" w:rsidRPr="009D3045" w:rsidRDefault="000136F1" w:rsidP="00D44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3FC9C" w14:textId="63C56A69" w:rsidR="00C65CCF" w:rsidRPr="009D3045" w:rsidRDefault="00631B3F">
      <w:pPr>
        <w:rPr>
          <w:rFonts w:ascii="Times New Roman" w:hAnsi="Times New Roman" w:cs="Times New Roman"/>
          <w:sz w:val="24"/>
          <w:szCs w:val="24"/>
        </w:rPr>
      </w:pPr>
      <w:r w:rsidRPr="009D3045">
        <w:rPr>
          <w:rFonts w:ascii="Times New Roman" w:hAnsi="Times New Roman" w:cs="Times New Roman"/>
          <w:sz w:val="24"/>
          <w:szCs w:val="24"/>
        </w:rPr>
        <w:tab/>
      </w:r>
      <w:r w:rsidR="00D83431" w:rsidRPr="009D3045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9D3045">
        <w:rPr>
          <w:rFonts w:ascii="Times New Roman" w:hAnsi="Times New Roman" w:cs="Times New Roman"/>
          <w:sz w:val="24"/>
          <w:szCs w:val="24"/>
        </w:rPr>
        <w:t xml:space="preserve">, a roadway system with frequent crashes causes both travel delay and drains fiscal resources of the city, creating a threat to the success of the residential population and employment base, quality of life, and the reputation of the </w:t>
      </w:r>
      <w:r w:rsidR="0C346E66" w:rsidRPr="009D3045">
        <w:rPr>
          <w:rFonts w:ascii="Times New Roman" w:hAnsi="Times New Roman" w:cs="Times New Roman"/>
          <w:sz w:val="24"/>
          <w:szCs w:val="24"/>
        </w:rPr>
        <w:t xml:space="preserve">area </w:t>
      </w:r>
      <w:r w:rsidRPr="009D3045">
        <w:rPr>
          <w:rFonts w:ascii="Times New Roman" w:hAnsi="Times New Roman" w:cs="Times New Roman"/>
          <w:sz w:val="24"/>
          <w:szCs w:val="24"/>
        </w:rPr>
        <w:t>to be a desirable destination for future generations</w:t>
      </w:r>
      <w:r w:rsidR="00724B91" w:rsidRPr="009D30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70E271" w14:textId="4369147E" w:rsidR="00631B3F" w:rsidRPr="009D3045" w:rsidRDefault="00631B3F">
      <w:pPr>
        <w:rPr>
          <w:rFonts w:ascii="Times New Roman" w:hAnsi="Times New Roman" w:cs="Times New Roman"/>
          <w:sz w:val="24"/>
          <w:szCs w:val="24"/>
        </w:rPr>
      </w:pPr>
      <w:r w:rsidRPr="009D3045">
        <w:rPr>
          <w:rFonts w:ascii="Times New Roman" w:hAnsi="Times New Roman" w:cs="Times New Roman"/>
          <w:sz w:val="24"/>
          <w:szCs w:val="24"/>
        </w:rPr>
        <w:tab/>
      </w:r>
      <w:r w:rsidRPr="009D3045">
        <w:rPr>
          <w:rFonts w:ascii="Times New Roman" w:hAnsi="Times New Roman" w:cs="Times New Roman"/>
          <w:b/>
          <w:bCs/>
          <w:sz w:val="24"/>
          <w:szCs w:val="24"/>
        </w:rPr>
        <w:t>NOW, THEREFORE, BE IT RESOLVED</w:t>
      </w:r>
      <w:r w:rsidRPr="009D3045">
        <w:rPr>
          <w:rFonts w:ascii="Times New Roman" w:hAnsi="Times New Roman" w:cs="Times New Roman"/>
          <w:sz w:val="24"/>
          <w:szCs w:val="24"/>
        </w:rPr>
        <w:t xml:space="preserve">, by the </w:t>
      </w:r>
      <w:r w:rsidR="00133FD6" w:rsidRPr="009D3045">
        <w:rPr>
          <w:rFonts w:ascii="Times New Roman" w:hAnsi="Times New Roman" w:cs="Times New Roman"/>
          <w:sz w:val="24"/>
          <w:szCs w:val="24"/>
          <w:highlight w:val="yellow"/>
        </w:rPr>
        <w:t>[LOCAL GOVERNING BODY]</w:t>
      </w:r>
      <w:r w:rsidR="00133FD6" w:rsidRPr="009D3045">
        <w:rPr>
          <w:rFonts w:ascii="Times New Roman" w:hAnsi="Times New Roman" w:cs="Times New Roman"/>
          <w:sz w:val="24"/>
          <w:szCs w:val="24"/>
        </w:rPr>
        <w:t xml:space="preserve"> that</w:t>
      </w:r>
      <w:r w:rsidRPr="009D3045">
        <w:rPr>
          <w:rFonts w:ascii="Times New Roman" w:hAnsi="Times New Roman" w:cs="Times New Roman"/>
          <w:sz w:val="24"/>
          <w:szCs w:val="24"/>
        </w:rPr>
        <w:t>:</w:t>
      </w:r>
    </w:p>
    <w:p w14:paraId="062B5D4C" w14:textId="43EF9D96" w:rsidR="00C83BA5" w:rsidRPr="009D3045" w:rsidRDefault="00631B3F" w:rsidP="00F20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045">
        <w:rPr>
          <w:rFonts w:ascii="Times New Roman" w:hAnsi="Times New Roman" w:cs="Times New Roman"/>
          <w:sz w:val="24"/>
          <w:szCs w:val="24"/>
        </w:rPr>
        <w:tab/>
      </w:r>
      <w:r w:rsidR="00D83431" w:rsidRPr="009D3045">
        <w:rPr>
          <w:rFonts w:ascii="Times New Roman" w:hAnsi="Times New Roman" w:cs="Times New Roman"/>
          <w:sz w:val="24"/>
          <w:szCs w:val="24"/>
          <w:u w:val="single"/>
        </w:rPr>
        <w:t>Section</w:t>
      </w:r>
      <w:r w:rsidR="00C83BA5" w:rsidRPr="009D30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3045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9D3045">
        <w:rPr>
          <w:rFonts w:ascii="Times New Roman" w:hAnsi="Times New Roman" w:cs="Times New Roman"/>
          <w:sz w:val="24"/>
          <w:szCs w:val="24"/>
        </w:rPr>
        <w:t xml:space="preserve">. </w:t>
      </w:r>
      <w:r w:rsidR="009B7076" w:rsidRPr="009D3045">
        <w:rPr>
          <w:rFonts w:ascii="Times New Roman" w:hAnsi="Times New Roman" w:cs="Times New Roman"/>
          <w:sz w:val="24"/>
          <w:szCs w:val="24"/>
        </w:rPr>
        <w:t xml:space="preserve">The City Commission hereby establishes the elimination of traffic </w:t>
      </w:r>
      <w:r w:rsidR="00724B91" w:rsidRPr="009D3045">
        <w:rPr>
          <w:rFonts w:ascii="Times New Roman" w:hAnsi="Times New Roman" w:cs="Times New Roman"/>
          <w:sz w:val="24"/>
          <w:szCs w:val="24"/>
        </w:rPr>
        <w:t xml:space="preserve">related </w:t>
      </w:r>
      <w:r w:rsidR="009B7076" w:rsidRPr="009D3045">
        <w:rPr>
          <w:rFonts w:ascii="Times New Roman" w:hAnsi="Times New Roman" w:cs="Times New Roman"/>
          <w:sz w:val="24"/>
          <w:szCs w:val="24"/>
        </w:rPr>
        <w:t>fatalit</w:t>
      </w:r>
      <w:r w:rsidR="00CD45D1" w:rsidRPr="009D3045">
        <w:rPr>
          <w:rFonts w:ascii="Times New Roman" w:hAnsi="Times New Roman" w:cs="Times New Roman"/>
          <w:sz w:val="24"/>
          <w:szCs w:val="24"/>
        </w:rPr>
        <w:t>ies</w:t>
      </w:r>
      <w:r w:rsidR="00F20DBE" w:rsidRPr="009D3045">
        <w:rPr>
          <w:rFonts w:ascii="Times New Roman" w:hAnsi="Times New Roman" w:cs="Times New Roman"/>
          <w:sz w:val="24"/>
          <w:szCs w:val="24"/>
        </w:rPr>
        <w:t xml:space="preserve"> </w:t>
      </w:r>
      <w:r w:rsidR="009B7076" w:rsidRPr="009D3045">
        <w:rPr>
          <w:rFonts w:ascii="Times New Roman" w:hAnsi="Times New Roman" w:cs="Times New Roman"/>
          <w:sz w:val="24"/>
          <w:szCs w:val="24"/>
        </w:rPr>
        <w:t>and serious injuries</w:t>
      </w:r>
      <w:r w:rsidR="00000F1C">
        <w:rPr>
          <w:rFonts w:ascii="Times New Roman" w:hAnsi="Times New Roman" w:cs="Times New Roman"/>
          <w:sz w:val="24"/>
          <w:szCs w:val="24"/>
        </w:rPr>
        <w:t xml:space="preserve"> </w:t>
      </w:r>
      <w:r w:rsidR="009B7076" w:rsidRPr="009D3045">
        <w:rPr>
          <w:rFonts w:ascii="Times New Roman" w:hAnsi="Times New Roman" w:cs="Times New Roman"/>
          <w:sz w:val="24"/>
          <w:szCs w:val="24"/>
        </w:rPr>
        <w:t xml:space="preserve">due to traffic </w:t>
      </w:r>
      <w:r w:rsidR="00CD45D1" w:rsidRPr="009D3045">
        <w:rPr>
          <w:rFonts w:ascii="Times New Roman" w:hAnsi="Times New Roman" w:cs="Times New Roman"/>
          <w:sz w:val="24"/>
          <w:szCs w:val="24"/>
        </w:rPr>
        <w:t>crashes</w:t>
      </w:r>
      <w:r w:rsidR="00000F1C">
        <w:rPr>
          <w:rFonts w:ascii="Times New Roman" w:hAnsi="Times New Roman" w:cs="Times New Roman"/>
          <w:sz w:val="24"/>
          <w:szCs w:val="24"/>
        </w:rPr>
        <w:t xml:space="preserve"> </w:t>
      </w:r>
      <w:r w:rsidR="00000F1C">
        <w:rPr>
          <w:rFonts w:ascii="Times New Roman" w:hAnsi="Times New Roman" w:cs="Times New Roman"/>
          <w:sz w:val="24"/>
          <w:szCs w:val="24"/>
        </w:rPr>
        <w:t>by (</w:t>
      </w:r>
      <w:r w:rsidR="00000F1C" w:rsidRPr="00000F1C">
        <w:rPr>
          <w:rFonts w:ascii="Times New Roman" w:hAnsi="Times New Roman" w:cs="Times New Roman"/>
          <w:sz w:val="24"/>
          <w:szCs w:val="24"/>
          <w:highlight w:val="yellow"/>
        </w:rPr>
        <w:t>YEAR</w:t>
      </w:r>
      <w:r w:rsidR="00000F1C">
        <w:rPr>
          <w:rFonts w:ascii="Times New Roman" w:hAnsi="Times New Roman" w:cs="Times New Roman"/>
          <w:sz w:val="24"/>
          <w:szCs w:val="24"/>
        </w:rPr>
        <w:t>)</w:t>
      </w:r>
      <w:r w:rsidR="00000F1C" w:rsidRPr="009D3045">
        <w:rPr>
          <w:rFonts w:ascii="Times New Roman" w:hAnsi="Times New Roman" w:cs="Times New Roman"/>
          <w:sz w:val="24"/>
          <w:szCs w:val="24"/>
        </w:rPr>
        <w:t xml:space="preserve"> </w:t>
      </w:r>
      <w:r w:rsidR="009B7076" w:rsidRPr="009D3045">
        <w:rPr>
          <w:rFonts w:ascii="Times New Roman" w:hAnsi="Times New Roman" w:cs="Times New Roman"/>
          <w:sz w:val="24"/>
          <w:szCs w:val="24"/>
        </w:rPr>
        <w:t xml:space="preserve"> as a goal of the </w:t>
      </w:r>
      <w:r w:rsidR="00F20DBE" w:rsidRPr="009D3045">
        <w:rPr>
          <w:rFonts w:ascii="Times New Roman" w:hAnsi="Times New Roman" w:cs="Times New Roman"/>
          <w:sz w:val="24"/>
          <w:szCs w:val="24"/>
        </w:rPr>
        <w:t>[</w:t>
      </w:r>
      <w:r w:rsidR="009D3045" w:rsidRPr="009D3045">
        <w:rPr>
          <w:rFonts w:ascii="Times New Roman" w:hAnsi="Times New Roman" w:cs="Times New Roman"/>
          <w:sz w:val="24"/>
          <w:szCs w:val="24"/>
          <w:highlight w:val="yellow"/>
        </w:rPr>
        <w:t>LOCAL GOVERNING BODY</w:t>
      </w:r>
      <w:r w:rsidR="00F20DBE" w:rsidRPr="009D3045">
        <w:rPr>
          <w:rFonts w:ascii="Times New Roman" w:hAnsi="Times New Roman" w:cs="Times New Roman"/>
          <w:sz w:val="24"/>
          <w:szCs w:val="24"/>
        </w:rPr>
        <w:t>].</w:t>
      </w:r>
    </w:p>
    <w:p w14:paraId="413B5065" w14:textId="77777777" w:rsidR="00F20DBE" w:rsidRPr="009D3045" w:rsidRDefault="00F20DBE" w:rsidP="00F20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4E32DD" w14:textId="62ED5C3E" w:rsidR="00144136" w:rsidRPr="009D3045" w:rsidRDefault="00631B3F" w:rsidP="00F20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045">
        <w:rPr>
          <w:rFonts w:ascii="Times New Roman" w:hAnsi="Times New Roman" w:cs="Times New Roman"/>
          <w:sz w:val="24"/>
          <w:szCs w:val="24"/>
        </w:rPr>
        <w:tab/>
      </w:r>
      <w:r w:rsidR="002C0726" w:rsidRPr="009D3045">
        <w:rPr>
          <w:rFonts w:ascii="Times New Roman" w:hAnsi="Times New Roman" w:cs="Times New Roman"/>
          <w:sz w:val="24"/>
          <w:szCs w:val="24"/>
          <w:u w:val="single"/>
        </w:rPr>
        <w:t xml:space="preserve">Section </w:t>
      </w:r>
      <w:r w:rsidR="00C83BA5" w:rsidRPr="009D304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83BA5" w:rsidRPr="009D3045">
        <w:rPr>
          <w:rFonts w:ascii="Times New Roman" w:hAnsi="Times New Roman" w:cs="Times New Roman"/>
          <w:sz w:val="24"/>
          <w:szCs w:val="24"/>
        </w:rPr>
        <w:t xml:space="preserve">. </w:t>
      </w:r>
      <w:r w:rsidR="00144136" w:rsidRPr="009D3045">
        <w:rPr>
          <w:rFonts w:ascii="Times New Roman" w:hAnsi="Times New Roman" w:cs="Times New Roman"/>
          <w:sz w:val="24"/>
          <w:szCs w:val="24"/>
        </w:rPr>
        <w:t xml:space="preserve">The City Commission hereby adopts Vision Zero as the policy </w:t>
      </w:r>
      <w:r w:rsidR="00BD1D17" w:rsidRPr="009D3045">
        <w:rPr>
          <w:rFonts w:ascii="Times New Roman" w:hAnsi="Times New Roman" w:cs="Times New Roman"/>
          <w:sz w:val="24"/>
          <w:szCs w:val="24"/>
        </w:rPr>
        <w:t>for the roadway system</w:t>
      </w:r>
      <w:r w:rsidR="007766FB" w:rsidRPr="009D3045">
        <w:rPr>
          <w:rFonts w:ascii="Times New Roman" w:hAnsi="Times New Roman" w:cs="Times New Roman"/>
          <w:sz w:val="24"/>
          <w:szCs w:val="24"/>
        </w:rPr>
        <w:t xml:space="preserve"> </w:t>
      </w:r>
      <w:r w:rsidR="00144136" w:rsidRPr="009D3045">
        <w:rPr>
          <w:rFonts w:ascii="Times New Roman" w:hAnsi="Times New Roman" w:cs="Times New Roman"/>
          <w:sz w:val="24"/>
          <w:szCs w:val="24"/>
        </w:rPr>
        <w:t xml:space="preserve">in the </w:t>
      </w:r>
      <w:r w:rsidR="00DA4224" w:rsidRPr="009D3045">
        <w:rPr>
          <w:rFonts w:ascii="Times New Roman" w:hAnsi="Times New Roman" w:cs="Times New Roman"/>
          <w:sz w:val="24"/>
          <w:szCs w:val="24"/>
        </w:rPr>
        <w:t>[</w:t>
      </w:r>
      <w:r w:rsidR="009D3045" w:rsidRPr="009D3045">
        <w:rPr>
          <w:rFonts w:ascii="Times New Roman" w:hAnsi="Times New Roman" w:cs="Times New Roman"/>
          <w:sz w:val="24"/>
          <w:szCs w:val="24"/>
          <w:highlight w:val="yellow"/>
        </w:rPr>
        <w:t>LOCAL GOVERNING BODY</w:t>
      </w:r>
      <w:r w:rsidR="00DA4224" w:rsidRPr="009D3045">
        <w:rPr>
          <w:rFonts w:ascii="Times New Roman" w:hAnsi="Times New Roman" w:cs="Times New Roman"/>
          <w:sz w:val="24"/>
          <w:szCs w:val="24"/>
        </w:rPr>
        <w:t>]</w:t>
      </w:r>
      <w:r w:rsidR="00144136" w:rsidRPr="009D3045">
        <w:rPr>
          <w:rFonts w:ascii="Times New Roman" w:hAnsi="Times New Roman" w:cs="Times New Roman"/>
          <w:sz w:val="24"/>
          <w:szCs w:val="24"/>
        </w:rPr>
        <w:t xml:space="preserve"> and directs near and long-term</w:t>
      </w:r>
      <w:r w:rsidR="00F20DBE" w:rsidRPr="009D3045">
        <w:rPr>
          <w:rFonts w:ascii="Times New Roman" w:hAnsi="Times New Roman" w:cs="Times New Roman"/>
          <w:sz w:val="24"/>
          <w:szCs w:val="24"/>
        </w:rPr>
        <w:t xml:space="preserve"> </w:t>
      </w:r>
      <w:r w:rsidR="00211E0C" w:rsidRPr="009D3045">
        <w:rPr>
          <w:rFonts w:ascii="Times New Roman" w:hAnsi="Times New Roman" w:cs="Times New Roman"/>
          <w:sz w:val="24"/>
          <w:szCs w:val="24"/>
        </w:rPr>
        <w:t>transportation</w:t>
      </w:r>
      <w:r w:rsidR="00144136" w:rsidRPr="009D3045">
        <w:rPr>
          <w:rFonts w:ascii="Times New Roman" w:hAnsi="Times New Roman" w:cs="Times New Roman"/>
          <w:sz w:val="24"/>
          <w:szCs w:val="24"/>
        </w:rPr>
        <w:t xml:space="preserve"> </w:t>
      </w:r>
      <w:r w:rsidR="00BD1D17" w:rsidRPr="009D3045">
        <w:rPr>
          <w:rFonts w:ascii="Times New Roman" w:hAnsi="Times New Roman" w:cs="Times New Roman"/>
          <w:sz w:val="24"/>
          <w:szCs w:val="24"/>
        </w:rPr>
        <w:t xml:space="preserve">and capital </w:t>
      </w:r>
      <w:r w:rsidR="00144136" w:rsidRPr="009D3045">
        <w:rPr>
          <w:rFonts w:ascii="Times New Roman" w:hAnsi="Times New Roman" w:cs="Times New Roman"/>
          <w:sz w:val="24"/>
          <w:szCs w:val="24"/>
        </w:rPr>
        <w:t>planning to be based on Vision Zero principles.</w:t>
      </w:r>
    </w:p>
    <w:p w14:paraId="7AFE6CB9" w14:textId="77777777" w:rsidR="00F20DBE" w:rsidRPr="009D3045" w:rsidRDefault="00F20DBE" w:rsidP="00F20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245B29" w14:textId="22E6B1DC" w:rsidR="00F20DBE" w:rsidRPr="009D3045" w:rsidRDefault="00F20DBE" w:rsidP="200A896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D3045">
        <w:rPr>
          <w:rFonts w:ascii="Times New Roman" w:hAnsi="Times New Roman" w:cs="Times New Roman"/>
          <w:sz w:val="24"/>
          <w:szCs w:val="24"/>
          <w:u w:val="single"/>
        </w:rPr>
        <w:lastRenderedPageBreak/>
        <w:t>Section 3</w:t>
      </w:r>
      <w:r w:rsidRPr="009D3045">
        <w:rPr>
          <w:rFonts w:ascii="Times New Roman" w:hAnsi="Times New Roman" w:cs="Times New Roman"/>
          <w:sz w:val="24"/>
          <w:szCs w:val="24"/>
        </w:rPr>
        <w:t>: The City Commission directs the Mayor to develop a Vision Zero Action Plan</w:t>
      </w:r>
      <w:r w:rsidR="00F1690A" w:rsidRPr="009D3045">
        <w:rPr>
          <w:rFonts w:ascii="Times New Roman" w:hAnsi="Times New Roman" w:cs="Times New Roman"/>
          <w:sz w:val="24"/>
          <w:szCs w:val="24"/>
        </w:rPr>
        <w:t xml:space="preserve"> by </w:t>
      </w:r>
      <w:r w:rsidRPr="009D3045">
        <w:rPr>
          <w:rFonts w:ascii="Times New Roman" w:hAnsi="Times New Roman" w:cs="Times New Roman"/>
          <w:sz w:val="24"/>
          <w:szCs w:val="24"/>
        </w:rPr>
        <w:t xml:space="preserve">for achieving the goals of the elimination of traffic fatality and the reduction of serious injuries due to traffic </w:t>
      </w:r>
      <w:r w:rsidR="00EE710B" w:rsidRPr="009D3045">
        <w:rPr>
          <w:rFonts w:ascii="Times New Roman" w:hAnsi="Times New Roman" w:cs="Times New Roman"/>
          <w:sz w:val="24"/>
          <w:szCs w:val="24"/>
        </w:rPr>
        <w:t>crashes</w:t>
      </w:r>
      <w:r w:rsidRPr="009D3045">
        <w:rPr>
          <w:rFonts w:ascii="Times New Roman" w:hAnsi="Times New Roman" w:cs="Times New Roman"/>
          <w:sz w:val="24"/>
          <w:szCs w:val="24"/>
        </w:rPr>
        <w:t xml:space="preserve"> through adopting a safe system approach for vehicles, bicycles and pedestrians, engineering, enforcement, education, data-driven decision making, and </w:t>
      </w:r>
      <w:r w:rsidR="7AB8E2CF" w:rsidRPr="009D3045">
        <w:rPr>
          <w:rFonts w:ascii="Times New Roman" w:hAnsi="Times New Roman" w:cs="Times New Roman"/>
          <w:sz w:val="24"/>
          <w:szCs w:val="24"/>
        </w:rPr>
        <w:t>other</w:t>
      </w:r>
      <w:r w:rsidR="00EE710B" w:rsidRPr="009D3045">
        <w:rPr>
          <w:rFonts w:ascii="Times New Roman" w:hAnsi="Times New Roman" w:cs="Times New Roman"/>
          <w:sz w:val="24"/>
          <w:szCs w:val="24"/>
        </w:rPr>
        <w:t xml:space="preserve"> </w:t>
      </w:r>
      <w:r w:rsidRPr="009D3045">
        <w:rPr>
          <w:rFonts w:ascii="Times New Roman" w:hAnsi="Times New Roman" w:cs="Times New Roman"/>
          <w:sz w:val="24"/>
          <w:szCs w:val="24"/>
        </w:rPr>
        <w:t>considerations in road safety planning and implementation.</w:t>
      </w:r>
    </w:p>
    <w:p w14:paraId="48448979" w14:textId="77777777" w:rsidR="00EE710B" w:rsidRPr="009D3045" w:rsidRDefault="00EE710B" w:rsidP="00EE710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AA39B55" w14:textId="59FD3860" w:rsidR="00C83BA5" w:rsidRPr="009D3045" w:rsidRDefault="00C83BA5" w:rsidP="00144136">
      <w:pPr>
        <w:rPr>
          <w:rFonts w:ascii="Times New Roman" w:hAnsi="Times New Roman" w:cs="Times New Roman"/>
          <w:sz w:val="24"/>
          <w:szCs w:val="24"/>
        </w:rPr>
      </w:pPr>
      <w:r w:rsidRPr="009D3045">
        <w:rPr>
          <w:rFonts w:ascii="Times New Roman" w:hAnsi="Times New Roman" w:cs="Times New Roman"/>
          <w:sz w:val="24"/>
          <w:szCs w:val="24"/>
        </w:rPr>
        <w:tab/>
      </w:r>
      <w:r w:rsidR="002C0726" w:rsidRPr="009D3045">
        <w:rPr>
          <w:rFonts w:ascii="Times New Roman" w:hAnsi="Times New Roman" w:cs="Times New Roman"/>
          <w:sz w:val="24"/>
          <w:szCs w:val="24"/>
          <w:u w:val="single"/>
        </w:rPr>
        <w:t xml:space="preserve">Section </w:t>
      </w:r>
      <w:r w:rsidR="00F1690A" w:rsidRPr="009D3045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9D30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D3045">
        <w:rPr>
          <w:rFonts w:ascii="Times New Roman" w:hAnsi="Times New Roman" w:cs="Times New Roman"/>
          <w:sz w:val="24"/>
          <w:szCs w:val="24"/>
        </w:rPr>
        <w:t xml:space="preserve">This resolution shall take effect immediately upon its adoption. </w:t>
      </w:r>
    </w:p>
    <w:p w14:paraId="0803274D" w14:textId="77777777" w:rsidR="00442E84" w:rsidRPr="009D3045" w:rsidRDefault="00442E84" w:rsidP="00442E84">
      <w:pPr>
        <w:rPr>
          <w:rFonts w:ascii="Times New Roman" w:hAnsi="Times New Roman" w:cs="Times New Roman"/>
          <w:sz w:val="24"/>
          <w:szCs w:val="24"/>
        </w:rPr>
      </w:pPr>
    </w:p>
    <w:p w14:paraId="45865B32" w14:textId="77777777" w:rsidR="00442E84" w:rsidRPr="009D3045" w:rsidRDefault="00442E84" w:rsidP="00442E84">
      <w:pPr>
        <w:rPr>
          <w:rFonts w:ascii="Times New Roman" w:hAnsi="Times New Roman" w:cs="Times New Roman"/>
          <w:sz w:val="24"/>
          <w:szCs w:val="24"/>
        </w:rPr>
      </w:pPr>
    </w:p>
    <w:p w14:paraId="243B96E1" w14:textId="77777777" w:rsidR="00442E84" w:rsidRPr="009D3045" w:rsidRDefault="00442E84" w:rsidP="00442E84">
      <w:pPr>
        <w:rPr>
          <w:rFonts w:ascii="Times New Roman" w:hAnsi="Times New Roman" w:cs="Times New Roman"/>
          <w:sz w:val="24"/>
          <w:szCs w:val="24"/>
        </w:rPr>
      </w:pPr>
    </w:p>
    <w:p w14:paraId="5970112D" w14:textId="3040FA82" w:rsidR="00442E84" w:rsidRPr="009D3045" w:rsidRDefault="00442E84" w:rsidP="00442E84">
      <w:pPr>
        <w:rPr>
          <w:rFonts w:ascii="Times New Roman" w:hAnsi="Times New Roman" w:cs="Times New Roman"/>
          <w:sz w:val="24"/>
          <w:szCs w:val="24"/>
        </w:rPr>
      </w:pPr>
      <w:r w:rsidRPr="009D3045">
        <w:rPr>
          <w:rFonts w:ascii="Times New Roman" w:hAnsi="Times New Roman" w:cs="Times New Roman"/>
          <w:sz w:val="24"/>
          <w:szCs w:val="24"/>
        </w:rPr>
        <w:t xml:space="preserve">PASSED AND ADOPTED in regular session on the _______ day __________ , </w:t>
      </w:r>
      <w:r w:rsidR="008F4B9E" w:rsidRPr="009D3045">
        <w:rPr>
          <w:rFonts w:ascii="Times New Roman" w:hAnsi="Times New Roman" w:cs="Times New Roman"/>
          <w:sz w:val="24"/>
          <w:szCs w:val="24"/>
        </w:rPr>
        <w:t>202</w:t>
      </w:r>
      <w:r w:rsidR="222A1F9D" w:rsidRPr="009D3045">
        <w:rPr>
          <w:rFonts w:ascii="Times New Roman" w:hAnsi="Times New Roman" w:cs="Times New Roman"/>
          <w:sz w:val="24"/>
          <w:szCs w:val="24"/>
          <w:highlight w:val="yellow"/>
        </w:rPr>
        <w:t>X</w:t>
      </w:r>
      <w:r w:rsidRPr="009D3045">
        <w:rPr>
          <w:rFonts w:ascii="Times New Roman" w:hAnsi="Times New Roman" w:cs="Times New Roman"/>
          <w:sz w:val="24"/>
          <w:szCs w:val="24"/>
        </w:rPr>
        <w:t>.</w:t>
      </w:r>
    </w:p>
    <w:p w14:paraId="3B4FCB2E" w14:textId="77777777" w:rsidR="00442E84" w:rsidRPr="009D3045" w:rsidRDefault="00442E84" w:rsidP="00442E84">
      <w:pPr>
        <w:rPr>
          <w:rFonts w:ascii="Times New Roman" w:hAnsi="Times New Roman" w:cs="Times New Roman"/>
          <w:sz w:val="24"/>
          <w:szCs w:val="24"/>
        </w:rPr>
      </w:pPr>
    </w:p>
    <w:p w14:paraId="7F3289C2" w14:textId="77777777" w:rsidR="00442E84" w:rsidRPr="009D3045" w:rsidRDefault="00442E84" w:rsidP="00442E84">
      <w:pPr>
        <w:rPr>
          <w:rFonts w:ascii="Times New Roman" w:hAnsi="Times New Roman" w:cs="Times New Roman"/>
          <w:sz w:val="24"/>
          <w:szCs w:val="24"/>
        </w:rPr>
      </w:pPr>
      <w:r w:rsidRPr="009D3045">
        <w:rPr>
          <w:rFonts w:ascii="Times New Roman" w:hAnsi="Times New Roman" w:cs="Times New Roman"/>
          <w:sz w:val="24"/>
          <w:szCs w:val="24"/>
        </w:rPr>
        <w:tab/>
      </w:r>
      <w:r w:rsidRPr="009D3045">
        <w:rPr>
          <w:rFonts w:ascii="Times New Roman" w:hAnsi="Times New Roman" w:cs="Times New Roman"/>
          <w:sz w:val="24"/>
          <w:szCs w:val="24"/>
        </w:rPr>
        <w:tab/>
      </w:r>
      <w:r w:rsidRPr="009D3045">
        <w:rPr>
          <w:rFonts w:ascii="Times New Roman" w:hAnsi="Times New Roman" w:cs="Times New Roman"/>
          <w:sz w:val="24"/>
          <w:szCs w:val="24"/>
        </w:rPr>
        <w:tab/>
      </w:r>
      <w:r w:rsidRPr="009D3045">
        <w:rPr>
          <w:rFonts w:ascii="Times New Roman" w:hAnsi="Times New Roman" w:cs="Times New Roman"/>
          <w:sz w:val="24"/>
          <w:szCs w:val="24"/>
        </w:rPr>
        <w:tab/>
      </w:r>
      <w:r w:rsidRPr="009D3045"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</w:t>
      </w:r>
    </w:p>
    <w:p w14:paraId="50DBE6D0" w14:textId="5A0EC2CF" w:rsidR="00442E84" w:rsidRPr="009D3045" w:rsidRDefault="00531978" w:rsidP="00442E84">
      <w:pPr>
        <w:rPr>
          <w:rFonts w:ascii="Times New Roman" w:hAnsi="Times New Roman" w:cs="Times New Roman"/>
          <w:sz w:val="24"/>
          <w:szCs w:val="24"/>
        </w:rPr>
      </w:pPr>
      <w:r w:rsidRPr="009D3045">
        <w:rPr>
          <w:rFonts w:ascii="Times New Roman" w:hAnsi="Times New Roman" w:cs="Times New Roman"/>
          <w:sz w:val="24"/>
          <w:szCs w:val="24"/>
        </w:rPr>
        <w:t>ATTEST:</w:t>
      </w:r>
      <w:r w:rsidRPr="009D3045">
        <w:rPr>
          <w:rFonts w:ascii="Times New Roman" w:hAnsi="Times New Roman" w:cs="Times New Roman"/>
          <w:sz w:val="24"/>
          <w:szCs w:val="24"/>
        </w:rPr>
        <w:tab/>
      </w:r>
      <w:r w:rsidRPr="009D3045">
        <w:rPr>
          <w:rFonts w:ascii="Times New Roman" w:hAnsi="Times New Roman" w:cs="Times New Roman"/>
          <w:sz w:val="24"/>
          <w:szCs w:val="24"/>
        </w:rPr>
        <w:tab/>
      </w:r>
      <w:r w:rsidRPr="009D3045">
        <w:rPr>
          <w:rFonts w:ascii="Times New Roman" w:hAnsi="Times New Roman" w:cs="Times New Roman"/>
          <w:sz w:val="24"/>
          <w:szCs w:val="24"/>
        </w:rPr>
        <w:tab/>
      </w:r>
      <w:r w:rsidR="00442E84" w:rsidRPr="009D3045">
        <w:rPr>
          <w:rFonts w:ascii="Times New Roman" w:hAnsi="Times New Roman" w:cs="Times New Roman"/>
          <w:sz w:val="24"/>
          <w:szCs w:val="24"/>
        </w:rPr>
        <w:tab/>
      </w:r>
      <w:r w:rsidR="00732264" w:rsidRPr="009D3045">
        <w:rPr>
          <w:rFonts w:ascii="Times New Roman" w:hAnsi="Times New Roman" w:cs="Times New Roman"/>
          <w:sz w:val="24"/>
          <w:szCs w:val="24"/>
        </w:rPr>
        <w:t xml:space="preserve"> </w:t>
      </w:r>
      <w:r w:rsidR="0074113E" w:rsidRPr="009D3045">
        <w:rPr>
          <w:rFonts w:ascii="Times New Roman" w:hAnsi="Times New Roman" w:cs="Times New Roman"/>
          <w:sz w:val="24"/>
          <w:szCs w:val="24"/>
        </w:rPr>
        <w:t>[MAYOR]</w:t>
      </w:r>
      <w:r w:rsidR="00732264" w:rsidRPr="009D3045">
        <w:rPr>
          <w:rFonts w:ascii="Times New Roman" w:hAnsi="Times New Roman" w:cs="Times New Roman"/>
          <w:sz w:val="24"/>
          <w:szCs w:val="24"/>
        </w:rPr>
        <w:t>, Mayor</w:t>
      </w:r>
    </w:p>
    <w:p w14:paraId="596901CC" w14:textId="77777777" w:rsidR="00531978" w:rsidRPr="009D3045" w:rsidRDefault="00531978" w:rsidP="00442E84">
      <w:pPr>
        <w:rPr>
          <w:rFonts w:ascii="Times New Roman" w:hAnsi="Times New Roman" w:cs="Times New Roman"/>
          <w:sz w:val="24"/>
          <w:szCs w:val="24"/>
        </w:rPr>
      </w:pPr>
    </w:p>
    <w:p w14:paraId="1F32A5D6" w14:textId="0D5D8FF9" w:rsidR="00442E84" w:rsidRPr="009D3045" w:rsidRDefault="00442E84" w:rsidP="00442E84">
      <w:pPr>
        <w:rPr>
          <w:rFonts w:ascii="Times New Roman" w:hAnsi="Times New Roman" w:cs="Times New Roman"/>
          <w:sz w:val="24"/>
          <w:szCs w:val="24"/>
        </w:rPr>
      </w:pPr>
      <w:r w:rsidRPr="009D304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510C846" w14:textId="56B30CDE" w:rsidR="00442E84" w:rsidRPr="009D3045" w:rsidRDefault="0074113E" w:rsidP="00442E84">
      <w:pPr>
        <w:rPr>
          <w:rFonts w:ascii="Times New Roman" w:hAnsi="Times New Roman" w:cs="Times New Roman"/>
          <w:sz w:val="24"/>
          <w:szCs w:val="24"/>
        </w:rPr>
      </w:pPr>
      <w:r w:rsidRPr="009D3045">
        <w:rPr>
          <w:rFonts w:ascii="Times New Roman" w:hAnsi="Times New Roman" w:cs="Times New Roman"/>
          <w:sz w:val="24"/>
          <w:szCs w:val="24"/>
        </w:rPr>
        <w:t>[CLERK]</w:t>
      </w:r>
      <w:r w:rsidR="00606203" w:rsidRPr="009D3045">
        <w:rPr>
          <w:rFonts w:ascii="Times New Roman" w:hAnsi="Times New Roman" w:cs="Times New Roman"/>
          <w:sz w:val="24"/>
          <w:szCs w:val="24"/>
        </w:rPr>
        <w:t xml:space="preserve">, </w:t>
      </w:r>
      <w:r w:rsidR="00442E84" w:rsidRPr="009D3045">
        <w:rPr>
          <w:rFonts w:ascii="Times New Roman" w:hAnsi="Times New Roman" w:cs="Times New Roman"/>
          <w:sz w:val="24"/>
          <w:szCs w:val="24"/>
        </w:rPr>
        <w:t>City Clerk</w:t>
      </w:r>
    </w:p>
    <w:p w14:paraId="1FE014DA" w14:textId="4BDE3572" w:rsidR="00442E84" w:rsidRPr="009D3045" w:rsidRDefault="00606203" w:rsidP="00442E84">
      <w:pPr>
        <w:rPr>
          <w:rFonts w:ascii="Times New Roman" w:hAnsi="Times New Roman" w:cs="Times New Roman"/>
          <w:sz w:val="24"/>
          <w:szCs w:val="24"/>
        </w:rPr>
      </w:pPr>
      <w:r w:rsidRPr="009D3045">
        <w:rPr>
          <w:rFonts w:ascii="Times New Roman" w:hAnsi="Times New Roman" w:cs="Times New Roman"/>
          <w:sz w:val="24"/>
          <w:szCs w:val="24"/>
        </w:rPr>
        <w:t>Approved as to form and legal sufficiency.</w:t>
      </w:r>
    </w:p>
    <w:p w14:paraId="6D3A274B" w14:textId="77777777" w:rsidR="00606203" w:rsidRPr="009D3045" w:rsidRDefault="00606203" w:rsidP="00606203">
      <w:pPr>
        <w:rPr>
          <w:rFonts w:ascii="Times New Roman" w:hAnsi="Times New Roman" w:cs="Times New Roman"/>
          <w:sz w:val="24"/>
          <w:szCs w:val="24"/>
        </w:rPr>
      </w:pPr>
      <w:r w:rsidRPr="009D304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B026945" w14:textId="01C99B9F" w:rsidR="00606203" w:rsidRPr="009D3045" w:rsidRDefault="0074113E" w:rsidP="00606203">
      <w:pPr>
        <w:rPr>
          <w:rFonts w:ascii="Times New Roman" w:hAnsi="Times New Roman" w:cs="Times New Roman"/>
          <w:sz w:val="24"/>
          <w:szCs w:val="24"/>
        </w:rPr>
      </w:pPr>
      <w:r w:rsidRPr="009D3045">
        <w:rPr>
          <w:rFonts w:ascii="Times New Roman" w:hAnsi="Times New Roman" w:cs="Times New Roman"/>
          <w:sz w:val="24"/>
          <w:szCs w:val="24"/>
        </w:rPr>
        <w:t>[ATTORNEY]</w:t>
      </w:r>
      <w:r w:rsidR="00606203" w:rsidRPr="009D3045">
        <w:rPr>
          <w:rFonts w:ascii="Times New Roman" w:hAnsi="Times New Roman" w:cs="Times New Roman"/>
          <w:sz w:val="24"/>
          <w:szCs w:val="24"/>
        </w:rPr>
        <w:t>, City Attorney</w:t>
      </w:r>
    </w:p>
    <w:p w14:paraId="7C3C0BE4" w14:textId="77777777" w:rsidR="00C83BA5" w:rsidRPr="009D3045" w:rsidRDefault="00C83BA5" w:rsidP="00C83BA5">
      <w:pPr>
        <w:rPr>
          <w:rFonts w:ascii="Times New Roman" w:hAnsi="Times New Roman" w:cs="Times New Roman"/>
          <w:sz w:val="24"/>
          <w:szCs w:val="24"/>
        </w:rPr>
      </w:pPr>
    </w:p>
    <w:sectPr w:rsidR="00C83BA5" w:rsidRPr="009D3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CF"/>
    <w:rsid w:val="00000F1C"/>
    <w:rsid w:val="000136F1"/>
    <w:rsid w:val="00035802"/>
    <w:rsid w:val="00072D2D"/>
    <w:rsid w:val="000A3C21"/>
    <w:rsid w:val="00133FD6"/>
    <w:rsid w:val="001360BF"/>
    <w:rsid w:val="00144136"/>
    <w:rsid w:val="001A11D2"/>
    <w:rsid w:val="00211E0C"/>
    <w:rsid w:val="00273B3A"/>
    <w:rsid w:val="00284BA0"/>
    <w:rsid w:val="002C0726"/>
    <w:rsid w:val="002C23A2"/>
    <w:rsid w:val="002F456C"/>
    <w:rsid w:val="00440E46"/>
    <w:rsid w:val="00442E84"/>
    <w:rsid w:val="004B5452"/>
    <w:rsid w:val="00504B82"/>
    <w:rsid w:val="0050515B"/>
    <w:rsid w:val="00531978"/>
    <w:rsid w:val="00576FF9"/>
    <w:rsid w:val="00592479"/>
    <w:rsid w:val="005A58D9"/>
    <w:rsid w:val="005C1845"/>
    <w:rsid w:val="00606203"/>
    <w:rsid w:val="006175B5"/>
    <w:rsid w:val="00631B3F"/>
    <w:rsid w:val="00692187"/>
    <w:rsid w:val="006D0A9F"/>
    <w:rsid w:val="00724B91"/>
    <w:rsid w:val="00732264"/>
    <w:rsid w:val="0074113E"/>
    <w:rsid w:val="00744109"/>
    <w:rsid w:val="007766FB"/>
    <w:rsid w:val="007C7318"/>
    <w:rsid w:val="007E2389"/>
    <w:rsid w:val="00805A0E"/>
    <w:rsid w:val="008068F6"/>
    <w:rsid w:val="008569D6"/>
    <w:rsid w:val="00867959"/>
    <w:rsid w:val="00895D10"/>
    <w:rsid w:val="008A2FCE"/>
    <w:rsid w:val="008F4B9E"/>
    <w:rsid w:val="00937767"/>
    <w:rsid w:val="009848F6"/>
    <w:rsid w:val="009956C5"/>
    <w:rsid w:val="009B7076"/>
    <w:rsid w:val="009C7634"/>
    <w:rsid w:val="009D00C2"/>
    <w:rsid w:val="009D3045"/>
    <w:rsid w:val="009D3778"/>
    <w:rsid w:val="00A43E78"/>
    <w:rsid w:val="00A80E00"/>
    <w:rsid w:val="00A94487"/>
    <w:rsid w:val="00A94788"/>
    <w:rsid w:val="00A96149"/>
    <w:rsid w:val="00B17B3D"/>
    <w:rsid w:val="00BB7959"/>
    <w:rsid w:val="00BD1D17"/>
    <w:rsid w:val="00C11E1C"/>
    <w:rsid w:val="00C2525C"/>
    <w:rsid w:val="00C327C7"/>
    <w:rsid w:val="00C65CCF"/>
    <w:rsid w:val="00C83BA5"/>
    <w:rsid w:val="00CD45D1"/>
    <w:rsid w:val="00CE1F41"/>
    <w:rsid w:val="00CF3CDE"/>
    <w:rsid w:val="00D202B1"/>
    <w:rsid w:val="00D25B1E"/>
    <w:rsid w:val="00D37CF2"/>
    <w:rsid w:val="00D43859"/>
    <w:rsid w:val="00D44CB9"/>
    <w:rsid w:val="00D555DA"/>
    <w:rsid w:val="00D83431"/>
    <w:rsid w:val="00DA4224"/>
    <w:rsid w:val="00DD6D34"/>
    <w:rsid w:val="00DF21D3"/>
    <w:rsid w:val="00E51B0B"/>
    <w:rsid w:val="00ED5420"/>
    <w:rsid w:val="00EE710B"/>
    <w:rsid w:val="00EF05A2"/>
    <w:rsid w:val="00F13706"/>
    <w:rsid w:val="00F1690A"/>
    <w:rsid w:val="00F1706B"/>
    <w:rsid w:val="00F20DBE"/>
    <w:rsid w:val="00F7129D"/>
    <w:rsid w:val="00F808D3"/>
    <w:rsid w:val="00FA3A2A"/>
    <w:rsid w:val="0C346E66"/>
    <w:rsid w:val="127FDC70"/>
    <w:rsid w:val="200A896B"/>
    <w:rsid w:val="222A1F9D"/>
    <w:rsid w:val="2637A18F"/>
    <w:rsid w:val="29D8C3A5"/>
    <w:rsid w:val="468BF8CC"/>
    <w:rsid w:val="67E18B00"/>
    <w:rsid w:val="69F6F4FC"/>
    <w:rsid w:val="71E21436"/>
    <w:rsid w:val="7AB8E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8E3474"/>
  <w15:chartTrackingRefBased/>
  <w15:docId w15:val="{4BBEBAB2-2681-4EE8-B13A-ACAD53CA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96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d449a8-2375-42b6-a9f4-110971acbe8c">
      <Terms xmlns="http://schemas.microsoft.com/office/infopath/2007/PartnerControls"/>
    </lcf76f155ced4ddcb4097134ff3c332f>
    <TaxCatchAll xmlns="aa7f1fb6-756e-4855-9f16-f3f1460ff54c" xsi:nil="true"/>
    <SharedWithUsers xmlns="aa7f1fb6-756e-4855-9f16-f3f1460ff54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7DD637D66454893F608D3647AEA69" ma:contentTypeVersion="18" ma:contentTypeDescription="Create a new document." ma:contentTypeScope="" ma:versionID="1afb49eff485ef5958f6431c616a5a49">
  <xsd:schema xmlns:xsd="http://www.w3.org/2001/XMLSchema" xmlns:xs="http://www.w3.org/2001/XMLSchema" xmlns:p="http://schemas.microsoft.com/office/2006/metadata/properties" xmlns:ns2="a9d449a8-2375-42b6-a9f4-110971acbe8c" xmlns:ns3="aa7f1fb6-756e-4855-9f16-f3f1460ff54c" targetNamespace="http://schemas.microsoft.com/office/2006/metadata/properties" ma:root="true" ma:fieldsID="ff5cef99cc488f7b671259cc2bd05008" ns2:_="" ns3:_="">
    <xsd:import namespace="a9d449a8-2375-42b6-a9f4-110971acbe8c"/>
    <xsd:import namespace="aa7f1fb6-756e-4855-9f16-f3f1460ff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449a8-2375-42b6-a9f4-110971acb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3704f9-8836-463e-bd6f-c87358e3f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f1fb6-756e-4855-9f16-f3f1460ff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7a3f51-1365-40f4-bd03-86faceb66726}" ma:internalName="TaxCatchAll" ma:showField="CatchAllData" ma:web="aa7f1fb6-756e-4855-9f16-f3f1460ff5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A9656-89BA-4F79-ADEF-D2A41509AEF3}">
  <ds:schemaRefs>
    <ds:schemaRef ds:uri="http://schemas.microsoft.com/office/2006/metadata/properties"/>
    <ds:schemaRef ds:uri="http://schemas.microsoft.com/office/infopath/2007/PartnerControls"/>
    <ds:schemaRef ds:uri="a9d449a8-2375-42b6-a9f4-110971acbe8c"/>
    <ds:schemaRef ds:uri="aa7f1fb6-756e-4855-9f16-f3f1460ff54c"/>
  </ds:schemaRefs>
</ds:datastoreItem>
</file>

<file path=customXml/itemProps2.xml><?xml version="1.0" encoding="utf-8"?>
<ds:datastoreItem xmlns:ds="http://schemas.openxmlformats.org/officeDocument/2006/customXml" ds:itemID="{D02AB596-0FEA-4F46-96BA-21E105BF3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FFCB4-39BE-4705-ADD3-5F67DC027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449a8-2375-42b6-a9f4-110971acbe8c"/>
    <ds:schemaRef ds:uri="aa7f1fb6-756e-4855-9f16-f3f1460ff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483</Words>
  <Characters>2728</Characters>
  <Application>Microsoft Office Word</Application>
  <DocSecurity>0</DocSecurity>
  <Lines>60</Lines>
  <Paragraphs>25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Ruscher, Brian</dc:creator>
  <cp:keywords/>
  <dc:description/>
  <cp:lastModifiedBy>Brian Ruscher</cp:lastModifiedBy>
  <cp:revision>88</cp:revision>
  <dcterms:created xsi:type="dcterms:W3CDTF">2021-04-07T17:30:00Z</dcterms:created>
  <dcterms:modified xsi:type="dcterms:W3CDTF">2026-02-20T16:06:00Z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0x01010034F7DD637D66454893F608D3647AEA69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GrammarlyDocumentId">
    <vt:lpwstr>72f6c06e-38fb-4b9f-b16a-5a4d4383db14</vt:lpwstr>
  </property>
</Properties>
</file>